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BC7" w14:textId="77777777" w:rsidR="00CC2A87" w:rsidRDefault="00CC2A87" w:rsidP="004D0A70">
      <w:pPr>
        <w:rPr>
          <w:rFonts w:asciiTheme="minorHAnsi" w:hAnsiTheme="minorHAnsi"/>
          <w:sz w:val="22"/>
          <w:szCs w:val="22"/>
        </w:rPr>
      </w:pPr>
    </w:p>
    <w:tbl>
      <w:tblPr>
        <w:tblW w:w="1547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835"/>
        <w:gridCol w:w="1009"/>
        <w:gridCol w:w="4548"/>
        <w:gridCol w:w="7246"/>
        <w:gridCol w:w="1837"/>
      </w:tblGrid>
      <w:tr w:rsidR="00035CAD" w:rsidRPr="00927883" w14:paraId="2EE98026" w14:textId="6113942A" w:rsidTr="00035CAD">
        <w:trPr>
          <w:cantSplit/>
          <w:trHeight w:val="454"/>
        </w:trPr>
        <w:tc>
          <w:tcPr>
            <w:tcW w:w="835" w:type="dxa"/>
            <w:shd w:val="clear" w:color="auto" w:fill="D99594" w:themeFill="accent2" w:themeFillTint="99"/>
            <w:vAlign w:val="center"/>
            <w:hideMark/>
          </w:tcPr>
          <w:p w14:paraId="5C4B732F" w14:textId="77777777" w:rsidR="00035CAD" w:rsidRPr="00927883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1009" w:type="dxa"/>
            <w:shd w:val="clear" w:color="auto" w:fill="D99594" w:themeFill="accent2" w:themeFillTint="99"/>
            <w:noWrap/>
            <w:vAlign w:val="center"/>
            <w:hideMark/>
          </w:tcPr>
          <w:p w14:paraId="558EAF82" w14:textId="77777777" w:rsidR="00035CAD" w:rsidRPr="00927883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4548" w:type="dxa"/>
            <w:shd w:val="clear" w:color="auto" w:fill="D99594" w:themeFill="accent2" w:themeFillTint="99"/>
            <w:vAlign w:val="center"/>
            <w:hideMark/>
          </w:tcPr>
          <w:p w14:paraId="5DEFFB78" w14:textId="77777777" w:rsidR="00035CAD" w:rsidRPr="00927883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7246" w:type="dxa"/>
            <w:shd w:val="clear" w:color="auto" w:fill="D99594" w:themeFill="accent2" w:themeFillTint="99"/>
            <w:noWrap/>
            <w:vAlign w:val="center"/>
            <w:hideMark/>
          </w:tcPr>
          <w:p w14:paraId="5A8F245A" w14:textId="77777777" w:rsidR="00035CAD" w:rsidRPr="00927883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7883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407270E7" w14:textId="733AF3A2" w:rsidR="00035CAD" w:rsidRPr="00927883" w:rsidRDefault="00035CAD" w:rsidP="00F07215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</w:rPr>
              <w:t>please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indicate on which page of you</w:t>
            </w:r>
            <w:r>
              <w:rPr>
                <w:rFonts w:ascii="Arial Narrow" w:hAnsi="Arial Narrow" w:cs="Arial"/>
                <w:bCs/>
              </w:rPr>
              <w:t>r</w:t>
            </w:r>
            <w:r>
              <w:rPr>
                <w:rFonts w:ascii="Arial Narrow" w:hAnsi="Arial Narrow" w:cs="Arial"/>
                <w:bCs/>
              </w:rPr>
              <w:t xml:space="preserve"> portfolio this evidence can be found</w:t>
            </w:r>
            <w:r w:rsidRPr="00927883"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1837" w:type="dxa"/>
            <w:shd w:val="clear" w:color="auto" w:fill="D99594" w:themeFill="accent2" w:themeFillTint="99"/>
          </w:tcPr>
          <w:p w14:paraId="4727FBAE" w14:textId="34EFFCF3" w:rsidR="00035CAD" w:rsidRPr="00927883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Proposers signature</w:t>
            </w:r>
          </w:p>
        </w:tc>
      </w:tr>
      <w:tr w:rsidR="00035CAD" w:rsidRPr="003A405B" w14:paraId="6F27A470" w14:textId="63EF15AE" w:rsidTr="00035CAD">
        <w:trPr>
          <w:cantSplit/>
          <w:trHeight w:val="567"/>
        </w:trPr>
        <w:tc>
          <w:tcPr>
            <w:tcW w:w="835" w:type="dxa"/>
            <w:vMerge w:val="restart"/>
            <w:shd w:val="clear" w:color="auto" w:fill="auto"/>
            <w:textDirection w:val="btLr"/>
            <w:vAlign w:val="center"/>
            <w:hideMark/>
          </w:tcPr>
          <w:p w14:paraId="4EE5F983" w14:textId="77777777" w:rsidR="00035CAD" w:rsidRPr="003A405B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A. Safe Working Practice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7A1F569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A1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4B50A4FF" w14:textId="6E2313DE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 w:cs="Arial"/>
              </w:rPr>
              <w:t xml:space="preserve">Provide evidence that you are competent with a range of generic skills including mandatory training </w:t>
            </w:r>
            <w:proofErr w:type="gramStart"/>
            <w:r w:rsidRPr="008C6FED">
              <w:rPr>
                <w:rFonts w:ascii="Arial Narrow" w:hAnsi="Arial Narrow" w:cs="Arial"/>
              </w:rPr>
              <w:t>e.g.</w:t>
            </w:r>
            <w:proofErr w:type="gramEnd"/>
            <w:r w:rsidRPr="008C6FED">
              <w:rPr>
                <w:rFonts w:ascii="Arial Narrow" w:hAnsi="Arial Narrow" w:cs="Arial"/>
              </w:rPr>
              <w:t xml:space="preserve"> infection control and basic life support.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6FD69B0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661F9B63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62C1B95C" w14:textId="6599035F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5EDC486F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3D3ABF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A2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2A78A37B" w14:textId="55C8E9C7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Demonstrates an understanding and application of health and safety and risk management in all aspects of the Sonographers’ role.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7124787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A234E9F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0283C2FE" w14:textId="778BEDF2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3CF0F628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320406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A3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0753DADC" w14:textId="52DA3B46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 xml:space="preserve">Demonstrates an understanding </w:t>
            </w:r>
            <w:proofErr w:type="gramStart"/>
            <w:r w:rsidRPr="008C6FED">
              <w:rPr>
                <w:rFonts w:ascii="Arial Narrow" w:hAnsi="Arial Narrow"/>
              </w:rPr>
              <w:t>of</w:t>
            </w:r>
            <w:r>
              <w:rPr>
                <w:rFonts w:ascii="Arial Narrow" w:hAnsi="Arial Narrow"/>
              </w:rPr>
              <w:t xml:space="preserve">, </w:t>
            </w:r>
            <w:r w:rsidRPr="008C6FED">
              <w:rPr>
                <w:rFonts w:ascii="Arial Narrow" w:hAnsi="Arial Narrow"/>
              </w:rPr>
              <w:t>and</w:t>
            </w:r>
            <w:proofErr w:type="gramEnd"/>
            <w:r w:rsidRPr="008C6FED">
              <w:rPr>
                <w:rFonts w:ascii="Arial Narrow" w:hAnsi="Arial Narrow"/>
              </w:rPr>
              <w:t xml:space="preserve"> works within all relevant legislation to their role including departmental local rules and employers procedures.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36FFCDD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4E3441FE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013CF7CF" w14:textId="45D48876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13DC2FAA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11D58BE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A4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5DE21C2E" w14:textId="2388FDF3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Perform health and safety risk assessments in accordance with standard operating procedures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46600287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0583F2E2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0EF8A987" w14:textId="32097DAD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1AFB82AA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3DD06BA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A5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7FBEDE56" w14:textId="7D6AD0E2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Demonstrates effective communication skills and team working.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58648AB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1272AD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0E0AA7B0" w14:textId="46A26D04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748C4E45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5A3B00B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A6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33A55CF4" w14:textId="213E9503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Demonstrates a professional approach to all aspects of the Sonographers’ role.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69EBD700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603D0B2B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28A1B871" w14:textId="20E24CDC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49CFB56C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406FC9B3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A7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1B99AD39" w14:textId="2A9B58FF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Review the clinical request and medical history, appropriately vet request and obtain valid consent for examinations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71972B56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24AB5E67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2EA938C1" w14:textId="5D515E06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5F2D8DEE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71AADD37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A8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42F58D8D" w14:textId="60F4F992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Demonstrates reflective practice as part of the learning process.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61443CC0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1590E66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39852309" w14:textId="72E37ED7" w:rsidTr="00035CAD">
        <w:trPr>
          <w:cantSplit/>
          <w:trHeight w:val="567"/>
        </w:trPr>
        <w:tc>
          <w:tcPr>
            <w:tcW w:w="835" w:type="dxa"/>
            <w:vMerge/>
            <w:vAlign w:val="center"/>
            <w:hideMark/>
          </w:tcPr>
          <w:p w14:paraId="2CF3176F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4D6D69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A9</w:t>
            </w:r>
          </w:p>
        </w:tc>
        <w:tc>
          <w:tcPr>
            <w:tcW w:w="4548" w:type="dxa"/>
            <w:shd w:val="clear" w:color="auto" w:fill="auto"/>
            <w:vAlign w:val="center"/>
          </w:tcPr>
          <w:p w14:paraId="40F238F7" w14:textId="7153347C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8C6FED">
              <w:rPr>
                <w:rFonts w:ascii="Arial Narrow" w:hAnsi="Arial Narrow"/>
              </w:rPr>
              <w:t>Critically review the evidence and current national standards of practice</w:t>
            </w:r>
          </w:p>
        </w:tc>
        <w:tc>
          <w:tcPr>
            <w:tcW w:w="7246" w:type="dxa"/>
            <w:shd w:val="clear" w:color="auto" w:fill="auto"/>
            <w:noWrap/>
            <w:vAlign w:val="bottom"/>
            <w:hideMark/>
          </w:tcPr>
          <w:p w14:paraId="27802FB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1C85E94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</w:tbl>
    <w:p w14:paraId="2269A030" w14:textId="77777777" w:rsidR="003831A8" w:rsidRDefault="003831A8"/>
    <w:p w14:paraId="493327E8" w14:textId="77777777" w:rsidR="003831A8" w:rsidRDefault="003831A8">
      <w:pPr>
        <w:spacing w:after="200" w:line="276" w:lineRule="auto"/>
      </w:pPr>
      <w:r>
        <w:br w:type="page"/>
      </w:r>
    </w:p>
    <w:p w14:paraId="4A8EBA49" w14:textId="77777777" w:rsidR="003831A8" w:rsidRDefault="003831A8"/>
    <w:tbl>
      <w:tblPr>
        <w:tblW w:w="15475" w:type="dxa"/>
        <w:tblInd w:w="-1310" w:type="dxa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1153"/>
        <w:gridCol w:w="1009"/>
        <w:gridCol w:w="5444"/>
        <w:gridCol w:w="6057"/>
        <w:gridCol w:w="1812"/>
      </w:tblGrid>
      <w:tr w:rsidR="00035CAD" w:rsidRPr="003A405B" w14:paraId="00177F2E" w14:textId="76BD3FFB" w:rsidTr="00BB08DF">
        <w:trPr>
          <w:cantSplit/>
          <w:trHeight w:val="454"/>
        </w:trPr>
        <w:tc>
          <w:tcPr>
            <w:tcW w:w="1163" w:type="dxa"/>
            <w:shd w:val="clear" w:color="auto" w:fill="D99594" w:themeFill="accent2" w:themeFillTint="99"/>
            <w:vAlign w:val="center"/>
            <w:hideMark/>
          </w:tcPr>
          <w:p w14:paraId="608D558A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867" w:type="dxa"/>
            <w:shd w:val="clear" w:color="auto" w:fill="D99594" w:themeFill="accent2" w:themeFillTint="99"/>
            <w:noWrap/>
            <w:vAlign w:val="center"/>
            <w:hideMark/>
          </w:tcPr>
          <w:p w14:paraId="291772DD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5551" w:type="dxa"/>
            <w:shd w:val="clear" w:color="auto" w:fill="D99594" w:themeFill="accent2" w:themeFillTint="99"/>
            <w:vAlign w:val="center"/>
            <w:hideMark/>
          </w:tcPr>
          <w:p w14:paraId="039E5910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6057" w:type="dxa"/>
            <w:shd w:val="clear" w:color="auto" w:fill="D99594" w:themeFill="accent2" w:themeFillTint="99"/>
            <w:noWrap/>
            <w:vAlign w:val="center"/>
            <w:hideMark/>
          </w:tcPr>
          <w:p w14:paraId="6CCB66F1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6C7176CC" w14:textId="57E76991" w:rsidR="00BB08DF" w:rsidRPr="003A405B" w:rsidRDefault="00BB08DF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</w:rPr>
              <w:t>please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indicate on which page of your portfolio this evidence can be found</w:t>
            </w:r>
            <w:r w:rsidRPr="00927883">
              <w:rPr>
                <w:rFonts w:ascii="Arial Narrow" w:hAnsi="Arial Narrow" w:cs="Arial"/>
                <w:bCs/>
              </w:rPr>
              <w:t>)</w:t>
            </w:r>
          </w:p>
          <w:p w14:paraId="52392B3A" w14:textId="77777777" w:rsidR="00035CAD" w:rsidRPr="003A405B" w:rsidRDefault="00035CAD" w:rsidP="003831A8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837" w:type="dxa"/>
            <w:shd w:val="clear" w:color="auto" w:fill="D99594" w:themeFill="accent2" w:themeFillTint="99"/>
          </w:tcPr>
          <w:p w14:paraId="554C8362" w14:textId="6410336D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Proposers signature</w:t>
            </w:r>
          </w:p>
        </w:tc>
      </w:tr>
      <w:tr w:rsidR="00035CAD" w:rsidRPr="003A405B" w14:paraId="348662F0" w14:textId="73592289" w:rsidTr="00BB08DF">
        <w:trPr>
          <w:cantSplit/>
          <w:trHeight w:val="567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  <w:hideMark/>
          </w:tcPr>
          <w:p w14:paraId="2076AD1A" w14:textId="4F633866" w:rsidR="00035CAD" w:rsidRPr="003A405B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7A78AD">
              <w:rPr>
                <w:rFonts w:ascii="Arial Narrow" w:hAnsi="Arial Narrow" w:cs="Arial"/>
                <w:b/>
                <w:bCs/>
              </w:rPr>
              <w:t>Equipment/environment Management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3DB8A6E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B1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85A3FC2" w14:textId="6FFDC255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Performs appropriate cleaning/decontamination of equipment.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594CA5E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D8EDD1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27C2182B" w14:textId="2CC507B0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228E500E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8A1EBC6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B2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06DED7BC" w14:textId="6FE6458F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 xml:space="preserve">Performs routine equipment quality control checks and review and interpret results.  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2E0701BE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1DC4AB3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469B0625" w14:textId="1CE9A411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5C25F453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71AF1A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B3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FB5D49C" w14:textId="0AF062C7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Operate ultrasound equipment safely in line with national and international safety standards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1DAA33F3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4A47EB67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683B0B64" w14:textId="441EB658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44479F92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AC16D9F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B4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39972E79" w14:textId="19D95982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Prepare the patient and environment for ultrasound imaging and/or interventional procedures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77DEBD42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6946255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31505F29" w14:textId="43132624" w:rsidTr="00BB08DF">
        <w:trPr>
          <w:cantSplit/>
          <w:trHeight w:val="534"/>
        </w:trPr>
        <w:tc>
          <w:tcPr>
            <w:tcW w:w="1163" w:type="dxa"/>
            <w:shd w:val="clear" w:color="auto" w:fill="D99594" w:themeFill="accent2" w:themeFillTint="99"/>
            <w:vAlign w:val="center"/>
            <w:hideMark/>
          </w:tcPr>
          <w:p w14:paraId="119D26F3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</w:rPr>
              <w:br w:type="page"/>
            </w:r>
            <w:r w:rsidRPr="003A405B">
              <w:rPr>
                <w:rFonts w:ascii="Arial Narrow" w:hAnsi="Arial Narrow" w:cs="Arial"/>
                <w:b/>
              </w:rPr>
              <w:t>D</w:t>
            </w:r>
            <w:r w:rsidRPr="003A405B">
              <w:rPr>
                <w:rFonts w:ascii="Arial Narrow" w:hAnsi="Arial Narrow" w:cs="Arial"/>
                <w:b/>
                <w:bCs/>
              </w:rPr>
              <w:t>omain</w:t>
            </w:r>
          </w:p>
        </w:tc>
        <w:tc>
          <w:tcPr>
            <w:tcW w:w="867" w:type="dxa"/>
            <w:shd w:val="clear" w:color="auto" w:fill="D99594" w:themeFill="accent2" w:themeFillTint="99"/>
            <w:noWrap/>
            <w:vAlign w:val="center"/>
            <w:hideMark/>
          </w:tcPr>
          <w:p w14:paraId="54EBF33F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5551" w:type="dxa"/>
            <w:shd w:val="clear" w:color="auto" w:fill="D99594" w:themeFill="accent2" w:themeFillTint="99"/>
            <w:vAlign w:val="center"/>
            <w:hideMark/>
          </w:tcPr>
          <w:p w14:paraId="7ADF8FD9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6057" w:type="dxa"/>
            <w:shd w:val="clear" w:color="auto" w:fill="D99594" w:themeFill="accent2" w:themeFillTint="99"/>
            <w:noWrap/>
            <w:vAlign w:val="center"/>
            <w:hideMark/>
          </w:tcPr>
          <w:p w14:paraId="4F687166" w14:textId="77777777" w:rsidR="00035CAD" w:rsidRDefault="00035CAD" w:rsidP="00E64F5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74D9F2B8" w14:textId="74D324CD" w:rsidR="00BB08DF" w:rsidRPr="00E64F50" w:rsidRDefault="00BB08DF" w:rsidP="00E64F5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</w:rPr>
              <w:t>please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indicate on which page of your portfolio this evidence can be found</w:t>
            </w:r>
            <w:r w:rsidRPr="00927883"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1837" w:type="dxa"/>
            <w:shd w:val="clear" w:color="auto" w:fill="D99594" w:themeFill="accent2" w:themeFillTint="99"/>
          </w:tcPr>
          <w:p w14:paraId="50AAFB02" w14:textId="5C91D78E" w:rsidR="00035CAD" w:rsidRPr="003A405B" w:rsidRDefault="00035CAD" w:rsidP="00E64F5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Proposers signature</w:t>
            </w:r>
          </w:p>
        </w:tc>
      </w:tr>
      <w:tr w:rsidR="00035CAD" w:rsidRPr="003A405B" w14:paraId="03E39021" w14:textId="4A6C63F4" w:rsidTr="00BB08DF">
        <w:trPr>
          <w:cantSplit/>
          <w:trHeight w:val="567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  <w:hideMark/>
          </w:tcPr>
          <w:p w14:paraId="735F8780" w14:textId="5CF77CBC" w:rsidR="00035CAD" w:rsidRPr="003A405B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7A78AD">
              <w:rPr>
                <w:rFonts w:ascii="Arial Narrow" w:hAnsi="Arial Narrow" w:cs="Arial"/>
                <w:b/>
                <w:bCs/>
              </w:rPr>
              <w:t>C. Ultrasound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2DE3103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C1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10B0F24" w14:textId="0D8E36F3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 xml:space="preserve">Independently perform, interpret, </w:t>
            </w:r>
            <w:proofErr w:type="gramStart"/>
            <w:r w:rsidRPr="007A78AD">
              <w:rPr>
                <w:rFonts w:ascii="Arial Narrow" w:hAnsi="Arial Narrow"/>
              </w:rPr>
              <w:t>analyse</w:t>
            </w:r>
            <w:proofErr w:type="gramEnd"/>
            <w:r w:rsidRPr="007A78AD">
              <w:rPr>
                <w:rFonts w:ascii="Arial Narrow" w:hAnsi="Arial Narrow"/>
              </w:rPr>
              <w:t xml:space="preserve"> and report on ultrasound examinations within their scope of practice. Adhering to standards of professional practice throughout.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7050A3C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B43548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751B0994" w14:textId="210E33BB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4C1CF6BD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E3285B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C2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43402A73" w14:textId="499B0191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Operate equipment safely to produce high quality images and interpretation of findings.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0FA95260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8E3565D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67067338" w14:textId="047507EE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294B7392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E9D64CE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C3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07311898" w14:textId="1082618F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Demonstrate an understanding of pathological processes, ultrasound appearances, optimal investigations for the diagnosis of pathology across organs and structures, within their scope of practice, and appropriate referral pathways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018925F6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18BDD64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32748A34" w14:textId="45D25110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7D7F121A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EE65979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C4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36032B55" w14:textId="4F920717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Communicate ultrasound findings clearly and accurately both orally and in a written report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32A23472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307CA28A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7A2E8A94" w14:textId="387445CD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3BE6B4BF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1CB0E4A5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C5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49405EF0" w14:textId="6CC5CD82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Participate in audit, peer review and quality assurance measures to monitor the service and personal standard of practice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45870497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5FA68FC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031858C2" w14:textId="13E5C77E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66873B70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6D001246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C6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36C9F86C" w14:textId="36FDA6A1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7A78AD">
              <w:rPr>
                <w:rFonts w:ascii="Arial Narrow" w:hAnsi="Arial Narrow"/>
              </w:rPr>
              <w:t>Demonstrate accurate recording keeping.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7D4C1DC6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7122E13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5BABF4C1" w14:textId="6227273D" w:rsidTr="00BB08DF">
        <w:trPr>
          <w:cantSplit/>
          <w:trHeight w:val="1145"/>
        </w:trPr>
        <w:tc>
          <w:tcPr>
            <w:tcW w:w="1163" w:type="dxa"/>
            <w:vMerge w:val="restart"/>
            <w:shd w:val="clear" w:color="auto" w:fill="D99594" w:themeFill="accent2" w:themeFillTint="99"/>
            <w:vAlign w:val="center"/>
            <w:hideMark/>
          </w:tcPr>
          <w:p w14:paraId="24342C4E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97405FB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9E13F4A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DA1BFD9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341D00E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AF17304" w14:textId="0348A35F" w:rsidR="00035CAD" w:rsidRPr="003A405B" w:rsidRDefault="00035CAD" w:rsidP="00A977E0">
            <w:pPr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867" w:type="dxa"/>
            <w:vMerge w:val="restart"/>
            <w:shd w:val="clear" w:color="auto" w:fill="D99594" w:themeFill="accent2" w:themeFillTint="99"/>
            <w:noWrap/>
            <w:vAlign w:val="center"/>
            <w:hideMark/>
          </w:tcPr>
          <w:p w14:paraId="7D04BB82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55EDF5B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969DD6E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30C6F8A1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2C34865D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4BD63E56" w14:textId="4B0CD3B6" w:rsidR="00035CAD" w:rsidRPr="003A405B" w:rsidRDefault="00035CAD" w:rsidP="00A977E0">
            <w:pPr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5551" w:type="dxa"/>
            <w:shd w:val="clear" w:color="auto" w:fill="D99594" w:themeFill="accent2" w:themeFillTint="99"/>
            <w:vAlign w:val="center"/>
            <w:hideMark/>
          </w:tcPr>
          <w:p w14:paraId="240D3A4B" w14:textId="77777777" w:rsidR="00035CAD" w:rsidRDefault="00035CAD" w:rsidP="0037731F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47B07E1" w14:textId="77777777" w:rsidR="00035CAD" w:rsidRPr="0037731F" w:rsidRDefault="00035CAD" w:rsidP="0037731F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37731F">
              <w:rPr>
                <w:rFonts w:ascii="Arial Narrow" w:hAnsi="Arial Narrow" w:cs="Arial"/>
                <w:b/>
                <w:bCs/>
              </w:rPr>
              <w:t xml:space="preserve">The Consortium for the Accreditation of Sonographic Education published </w:t>
            </w:r>
            <w:hyperlink r:id="rId8" w:history="1">
              <w:r w:rsidRPr="0037731F">
                <w:rPr>
                  <w:rStyle w:val="Hyperlink"/>
                  <w:rFonts w:ascii="Arial Narrow" w:hAnsi="Arial Narrow" w:cs="Arial"/>
                  <w:b/>
                  <w:bCs/>
                </w:rPr>
                <w:t>Standards for Sonographic Practice</w:t>
              </w:r>
            </w:hyperlink>
            <w:r w:rsidRPr="0037731F">
              <w:rPr>
                <w:rFonts w:ascii="Arial Narrow" w:hAnsi="Arial Narrow" w:cs="Arial"/>
                <w:b/>
                <w:bCs/>
              </w:rPr>
              <w:t xml:space="preserve"> which set out the educational levels for sonography practice and the standards that must be met by a sonographer working in the UK. </w:t>
            </w:r>
          </w:p>
          <w:p w14:paraId="75A7A0B7" w14:textId="77777777" w:rsidR="00035CAD" w:rsidRDefault="00035CAD" w:rsidP="0037731F">
            <w:pPr>
              <w:rPr>
                <w:rFonts w:ascii="Arial Narrow" w:hAnsi="Arial Narrow" w:cs="Arial"/>
                <w:b/>
                <w:bCs/>
              </w:rPr>
            </w:pPr>
          </w:p>
          <w:p w14:paraId="75225A02" w14:textId="3B961E7C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057" w:type="dxa"/>
            <w:vMerge w:val="restart"/>
            <w:shd w:val="clear" w:color="auto" w:fill="D99594" w:themeFill="accent2" w:themeFillTint="99"/>
            <w:noWrap/>
            <w:vAlign w:val="center"/>
            <w:hideMark/>
          </w:tcPr>
          <w:p w14:paraId="76A40CED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7DCD193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2ACE58E8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41E3E6BA" w14:textId="1D60EF70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5F174BE7" w14:textId="6337C900" w:rsidR="00035CAD" w:rsidRPr="003A405B" w:rsidRDefault="00BB08DF" w:rsidP="00E64F50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</w:rPr>
              <w:t>please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indicate on which page of your portfolio this evidence can be found</w:t>
            </w:r>
            <w:r w:rsidRPr="00927883"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1837" w:type="dxa"/>
            <w:shd w:val="clear" w:color="auto" w:fill="D99594" w:themeFill="accent2" w:themeFillTint="99"/>
          </w:tcPr>
          <w:p w14:paraId="13193FC8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35CAD" w:rsidRPr="003A405B" w14:paraId="38DAA6C9" w14:textId="4AB08F5B" w:rsidTr="00BB08DF">
        <w:trPr>
          <w:cantSplit/>
          <w:trHeight w:val="538"/>
        </w:trPr>
        <w:tc>
          <w:tcPr>
            <w:tcW w:w="1163" w:type="dxa"/>
            <w:vMerge/>
            <w:shd w:val="clear" w:color="auto" w:fill="D99594" w:themeFill="accent2" w:themeFillTint="99"/>
            <w:vAlign w:val="center"/>
          </w:tcPr>
          <w:p w14:paraId="2F6CB3BC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vMerge/>
            <w:shd w:val="clear" w:color="auto" w:fill="D99594" w:themeFill="accent2" w:themeFillTint="99"/>
            <w:noWrap/>
            <w:vAlign w:val="center"/>
          </w:tcPr>
          <w:p w14:paraId="7837F78E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51" w:type="dxa"/>
            <w:shd w:val="clear" w:color="auto" w:fill="D99594" w:themeFill="accent2" w:themeFillTint="99"/>
            <w:vAlign w:val="center"/>
          </w:tcPr>
          <w:p w14:paraId="1620EEA3" w14:textId="06E35A76" w:rsidR="00035CAD" w:rsidRDefault="00035CAD" w:rsidP="0037731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7731F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6057" w:type="dxa"/>
            <w:vMerge/>
            <w:shd w:val="clear" w:color="auto" w:fill="D99594" w:themeFill="accent2" w:themeFillTint="99"/>
            <w:noWrap/>
            <w:vAlign w:val="center"/>
          </w:tcPr>
          <w:p w14:paraId="086F93FF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37" w:type="dxa"/>
            <w:shd w:val="clear" w:color="auto" w:fill="D99594" w:themeFill="accent2" w:themeFillTint="99"/>
          </w:tcPr>
          <w:p w14:paraId="72787CA2" w14:textId="62073F32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Proposers signature</w:t>
            </w:r>
          </w:p>
        </w:tc>
      </w:tr>
      <w:tr w:rsidR="00035CAD" w:rsidRPr="00D22CBA" w14:paraId="2382719C" w14:textId="1352463F" w:rsidTr="00BB08DF">
        <w:trPr>
          <w:cantSplit/>
          <w:trHeight w:val="567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  <w:hideMark/>
          </w:tcPr>
          <w:p w14:paraId="6ED974D0" w14:textId="562F9512" w:rsidR="00035CAD" w:rsidRPr="00BB08DF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8DF">
              <w:rPr>
                <w:rFonts w:ascii="Arial Narrow" w:hAnsi="Arial Narrow" w:cs="Arial"/>
                <w:b/>
                <w:bCs/>
                <w:sz w:val="16"/>
                <w:szCs w:val="16"/>
              </w:rPr>
              <w:t>D. Consortium for the Accreditation of Sonographic Education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27635490" w14:textId="128AEA1B" w:rsidR="00035CAD" w:rsidRPr="00D22CBA" w:rsidRDefault="00035CAD" w:rsidP="00F072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22CBA">
              <w:rPr>
                <w:rFonts w:ascii="Arial Narrow" w:hAnsi="Arial Narrow" w:cs="Arial"/>
                <w:sz w:val="16"/>
                <w:szCs w:val="16"/>
              </w:rPr>
              <w:t>D1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59017EA4" w14:textId="77777777" w:rsidR="00035CAD" w:rsidRPr="00D22CBA" w:rsidRDefault="00035CAD" w:rsidP="00D22CBA">
            <w:pPr>
              <w:rPr>
                <w:rFonts w:ascii="Arial Narrow" w:hAnsi="Arial Narrow" w:cs="Arial"/>
              </w:rPr>
            </w:pPr>
            <w:r w:rsidRPr="00D22CBA">
              <w:rPr>
                <w:rFonts w:ascii="Arial Narrow" w:hAnsi="Arial Narrow" w:cs="Arial"/>
              </w:rPr>
              <w:t xml:space="preserve">Demonstrate how your education met the </w:t>
            </w:r>
            <w:hyperlink r:id="rId9" w:history="1">
              <w:r w:rsidRPr="00D22CBA">
                <w:rPr>
                  <w:rStyle w:val="Hyperlink"/>
                  <w:rFonts w:ascii="Arial Narrow" w:hAnsi="Arial Narrow" w:cs="Arial"/>
                </w:rPr>
                <w:t>Standards for Sonographic Practice</w:t>
              </w:r>
            </w:hyperlink>
            <w:r w:rsidRPr="00D22CBA">
              <w:rPr>
                <w:rFonts w:ascii="Arial Narrow" w:hAnsi="Arial Narrow" w:cs="Arial"/>
              </w:rPr>
              <w:t xml:space="preserve"> learning outcomes for the level of study you undertook.</w:t>
            </w:r>
          </w:p>
          <w:p w14:paraId="28AFDBAD" w14:textId="373DCD80" w:rsidR="00035CAD" w:rsidRPr="00D22CBA" w:rsidRDefault="00035CAD" w:rsidP="003831A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7D8B3AA2" w14:textId="77777777" w:rsidR="00035CAD" w:rsidRPr="00D22CBA" w:rsidRDefault="00035CAD" w:rsidP="00F0721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22CBA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837" w:type="dxa"/>
          </w:tcPr>
          <w:p w14:paraId="565D87DF" w14:textId="77777777" w:rsidR="00035CAD" w:rsidRPr="00D22CBA" w:rsidRDefault="00035CAD" w:rsidP="00F0721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CAD" w:rsidRPr="003A405B" w14:paraId="2D3CDB40" w14:textId="5D325D90" w:rsidTr="00BB08DF">
        <w:trPr>
          <w:cantSplit/>
          <w:trHeight w:val="567"/>
        </w:trPr>
        <w:tc>
          <w:tcPr>
            <w:tcW w:w="1163" w:type="dxa"/>
            <w:vMerge/>
            <w:vAlign w:val="center"/>
            <w:hideMark/>
          </w:tcPr>
          <w:p w14:paraId="5E4D2EB5" w14:textId="77777777" w:rsidR="00035CAD" w:rsidRPr="003A405B" w:rsidRDefault="00035CAD" w:rsidP="00F07215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5205C911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D2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57CB49D" w14:textId="77777777" w:rsidR="00035CAD" w:rsidRPr="00D22CBA" w:rsidRDefault="00035CAD" w:rsidP="00D22CBA">
            <w:pPr>
              <w:rPr>
                <w:rFonts w:ascii="Arial Narrow" w:hAnsi="Arial Narrow"/>
              </w:rPr>
            </w:pPr>
            <w:r w:rsidRPr="00D22CBA">
              <w:rPr>
                <w:rFonts w:ascii="Arial Narrow" w:hAnsi="Arial Narrow"/>
              </w:rPr>
              <w:t>Demonstrate how you meet the standards of proficiency for a sonographer (</w:t>
            </w:r>
            <w:hyperlink r:id="rId10" w:history="1">
              <w:r w:rsidRPr="00D22CBA">
                <w:rPr>
                  <w:rStyle w:val="Hyperlink"/>
                  <w:rFonts w:ascii="Arial Narrow" w:hAnsi="Arial Narrow"/>
                </w:rPr>
                <w:t>appendix 1</w:t>
              </w:r>
            </w:hyperlink>
            <w:r w:rsidRPr="00D22CBA">
              <w:rPr>
                <w:rFonts w:ascii="Arial Narrow" w:hAnsi="Arial Narrow"/>
              </w:rPr>
              <w:t>).</w:t>
            </w:r>
          </w:p>
          <w:p w14:paraId="42FF7FEC" w14:textId="20B33172" w:rsidR="00035CAD" w:rsidRPr="003A405B" w:rsidRDefault="00035CAD" w:rsidP="003831A8">
            <w:pPr>
              <w:rPr>
                <w:rFonts w:ascii="Arial Narrow" w:hAnsi="Arial Narrow" w:cs="Arial"/>
              </w:rPr>
            </w:pP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5EDB460B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703C3833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29BDE778" w14:textId="5144E307" w:rsidTr="00BB08DF">
        <w:trPr>
          <w:trHeight w:val="805"/>
        </w:trPr>
        <w:tc>
          <w:tcPr>
            <w:tcW w:w="1163" w:type="dxa"/>
            <w:vMerge w:val="restart"/>
            <w:shd w:val="clear" w:color="auto" w:fill="D99594" w:themeFill="accent2" w:themeFillTint="99"/>
            <w:vAlign w:val="center"/>
            <w:hideMark/>
          </w:tcPr>
          <w:p w14:paraId="27F21F96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38153C4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866D864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598A8DF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6380410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E932893" w14:textId="1C9333D4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Domain</w:t>
            </w:r>
          </w:p>
        </w:tc>
        <w:tc>
          <w:tcPr>
            <w:tcW w:w="867" w:type="dxa"/>
            <w:vMerge w:val="restart"/>
            <w:shd w:val="clear" w:color="auto" w:fill="D99594" w:themeFill="accent2" w:themeFillTint="99"/>
            <w:noWrap/>
            <w:vAlign w:val="center"/>
            <w:hideMark/>
          </w:tcPr>
          <w:p w14:paraId="5D959C55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6355229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393CBEBE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272B7E42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31441F20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E887887" w14:textId="4A978131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Reference</w:t>
            </w:r>
          </w:p>
        </w:tc>
        <w:tc>
          <w:tcPr>
            <w:tcW w:w="5551" w:type="dxa"/>
            <w:shd w:val="clear" w:color="auto" w:fill="D99594" w:themeFill="accent2" w:themeFillTint="99"/>
            <w:vAlign w:val="center"/>
            <w:hideMark/>
          </w:tcPr>
          <w:p w14:paraId="226B4FCE" w14:textId="77777777" w:rsidR="00035CAD" w:rsidRP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6581B30" w14:textId="12945BB7" w:rsidR="00035CAD" w:rsidRPr="00035CAD" w:rsidRDefault="00035CAD" w:rsidP="003A564B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35CAD">
              <w:rPr>
                <w:rFonts w:ascii="Arial Narrow" w:hAnsi="Arial Narrow" w:cs="Arial"/>
                <w:b/>
                <w:bCs/>
              </w:rPr>
              <w:t xml:space="preserve">•Good Scientific Practice is a document written by the Academy of Healthcare Science, a copy of which is available on the Academy for Healthcare Science website. </w:t>
            </w:r>
          </w:p>
          <w:p w14:paraId="3DEE2F55" w14:textId="54B9065E" w:rsidR="00035CAD" w:rsidRPr="00035CAD" w:rsidRDefault="00035CAD" w:rsidP="003A564B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035CAD">
              <w:rPr>
                <w:rFonts w:ascii="Arial Narrow" w:hAnsi="Arial Narrow" w:cs="Arial"/>
                <w:b/>
                <w:bCs/>
              </w:rPr>
              <w:t>•This document sets out the principles and values expected of the Healthcare Science workforce.</w:t>
            </w:r>
          </w:p>
          <w:p w14:paraId="7484A6E3" w14:textId="0FE95964" w:rsidR="00035CAD" w:rsidRP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057" w:type="dxa"/>
            <w:vMerge w:val="restart"/>
            <w:shd w:val="clear" w:color="auto" w:fill="D99594" w:themeFill="accent2" w:themeFillTint="99"/>
            <w:noWrap/>
            <w:vAlign w:val="center"/>
            <w:hideMark/>
          </w:tcPr>
          <w:p w14:paraId="2003361F" w14:textId="77777777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Evidence</w:t>
            </w:r>
          </w:p>
          <w:p w14:paraId="695E74CD" w14:textId="67B3DCF9" w:rsidR="00BB08DF" w:rsidRPr="003A405B" w:rsidRDefault="00BB08DF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</w:rPr>
              <w:t>please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indicate on which page of your portfolio this evidence can be found</w:t>
            </w:r>
            <w:r w:rsidRPr="00927883">
              <w:rPr>
                <w:rFonts w:ascii="Arial Narrow" w:hAnsi="Arial Narrow" w:cs="Arial"/>
                <w:bCs/>
              </w:rPr>
              <w:t>)</w:t>
            </w:r>
          </w:p>
          <w:p w14:paraId="36400D38" w14:textId="42DECB18" w:rsidR="00035CAD" w:rsidRPr="003A405B" w:rsidRDefault="00035CAD" w:rsidP="00F07215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37" w:type="dxa"/>
            <w:shd w:val="clear" w:color="auto" w:fill="D99594" w:themeFill="accent2" w:themeFillTint="99"/>
          </w:tcPr>
          <w:p w14:paraId="5AC66FF7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35CAD" w:rsidRPr="003A405B" w14:paraId="6A98FD7D" w14:textId="09C22A34" w:rsidTr="00BB08DF">
        <w:trPr>
          <w:trHeight w:val="391"/>
        </w:trPr>
        <w:tc>
          <w:tcPr>
            <w:tcW w:w="1163" w:type="dxa"/>
            <w:vMerge/>
            <w:shd w:val="clear" w:color="auto" w:fill="D99594" w:themeFill="accent2" w:themeFillTint="99"/>
            <w:vAlign w:val="center"/>
          </w:tcPr>
          <w:p w14:paraId="3F052B75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vMerge/>
            <w:shd w:val="clear" w:color="auto" w:fill="D99594" w:themeFill="accent2" w:themeFillTint="99"/>
            <w:noWrap/>
            <w:vAlign w:val="center"/>
          </w:tcPr>
          <w:p w14:paraId="44610B62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51" w:type="dxa"/>
            <w:shd w:val="clear" w:color="auto" w:fill="D99594" w:themeFill="accent2" w:themeFillTint="99"/>
            <w:vAlign w:val="center"/>
          </w:tcPr>
          <w:p w14:paraId="59FE8D4F" w14:textId="44BCF800" w:rsidR="00035CAD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A564B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6057" w:type="dxa"/>
            <w:vMerge/>
            <w:shd w:val="clear" w:color="auto" w:fill="D99594" w:themeFill="accent2" w:themeFillTint="99"/>
            <w:noWrap/>
            <w:vAlign w:val="center"/>
          </w:tcPr>
          <w:p w14:paraId="15800052" w14:textId="77777777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37" w:type="dxa"/>
            <w:shd w:val="clear" w:color="auto" w:fill="D99594" w:themeFill="accent2" w:themeFillTint="99"/>
          </w:tcPr>
          <w:p w14:paraId="78D9CDB3" w14:textId="4B104E7C" w:rsidR="00035CAD" w:rsidRPr="003A405B" w:rsidRDefault="00035CAD" w:rsidP="00F0721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Proposers signature</w:t>
            </w:r>
          </w:p>
        </w:tc>
      </w:tr>
      <w:tr w:rsidR="00035CAD" w:rsidRPr="003A405B" w14:paraId="3F5304EA" w14:textId="56B550CD" w:rsidTr="00BB08DF">
        <w:trPr>
          <w:cantSplit/>
          <w:trHeight w:val="867"/>
        </w:trPr>
        <w:tc>
          <w:tcPr>
            <w:tcW w:w="1163" w:type="dxa"/>
            <w:vMerge w:val="restart"/>
            <w:shd w:val="clear" w:color="auto" w:fill="auto"/>
            <w:textDirection w:val="btLr"/>
            <w:vAlign w:val="center"/>
            <w:hideMark/>
          </w:tcPr>
          <w:p w14:paraId="7565B21E" w14:textId="77777777" w:rsidR="00035CAD" w:rsidRPr="003A405B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  <w:r w:rsidRPr="003A405B">
              <w:rPr>
                <w:rFonts w:ascii="Arial Narrow" w:hAnsi="Arial Narrow" w:cs="Arial"/>
                <w:b/>
                <w:bCs/>
              </w:rPr>
              <w:t>E. Good Scientific Practice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596F2CB2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E1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91295FD" w14:textId="33CB06B7" w:rsidR="00035CAD" w:rsidRPr="003A405B" w:rsidRDefault="00035CAD" w:rsidP="003831A8">
            <w:pPr>
              <w:rPr>
                <w:rFonts w:ascii="Arial Narrow" w:hAnsi="Arial Narrow" w:cs="Arial"/>
              </w:rPr>
            </w:pPr>
            <w:r w:rsidRPr="0028419D">
              <w:rPr>
                <w:rFonts w:ascii="Arial Narrow" w:hAnsi="Arial Narrow" w:cs="Arial"/>
              </w:rPr>
              <w:t xml:space="preserve">Adhere to relevant standards of professional practice as defined in Good Scientific Practice.  Demonstrate that you have read, </w:t>
            </w:r>
            <w:proofErr w:type="gramStart"/>
            <w:r w:rsidRPr="0028419D">
              <w:rPr>
                <w:rFonts w:ascii="Arial Narrow" w:hAnsi="Arial Narrow" w:cs="Arial"/>
              </w:rPr>
              <w:t>understood</w:t>
            </w:r>
            <w:proofErr w:type="gramEnd"/>
            <w:r w:rsidRPr="0028419D">
              <w:rPr>
                <w:rFonts w:ascii="Arial Narrow" w:hAnsi="Arial Narrow" w:cs="Arial"/>
              </w:rPr>
              <w:t xml:space="preserve"> and comply with this document in all aspects of work.</w:t>
            </w:r>
          </w:p>
        </w:tc>
        <w:tc>
          <w:tcPr>
            <w:tcW w:w="6057" w:type="dxa"/>
            <w:shd w:val="clear" w:color="auto" w:fill="auto"/>
            <w:noWrap/>
            <w:vAlign w:val="bottom"/>
            <w:hideMark/>
          </w:tcPr>
          <w:p w14:paraId="7910BEE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  <w:r w:rsidRPr="003A405B">
              <w:rPr>
                <w:rFonts w:ascii="Arial Narrow" w:hAnsi="Arial Narrow" w:cs="Arial"/>
              </w:rPr>
              <w:t> </w:t>
            </w:r>
          </w:p>
        </w:tc>
        <w:tc>
          <w:tcPr>
            <w:tcW w:w="1837" w:type="dxa"/>
          </w:tcPr>
          <w:p w14:paraId="04E99D38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  <w:tr w:rsidR="00035CAD" w:rsidRPr="003A405B" w14:paraId="37FBD6C9" w14:textId="11413188" w:rsidTr="00BB08DF">
        <w:trPr>
          <w:cantSplit/>
          <w:trHeight w:val="1001"/>
        </w:trPr>
        <w:tc>
          <w:tcPr>
            <w:tcW w:w="1163" w:type="dxa"/>
            <w:vMerge/>
            <w:shd w:val="clear" w:color="auto" w:fill="auto"/>
            <w:textDirection w:val="btLr"/>
            <w:vAlign w:val="center"/>
          </w:tcPr>
          <w:p w14:paraId="0318E83E" w14:textId="77777777" w:rsidR="00035CAD" w:rsidRPr="003A405B" w:rsidRDefault="00035CAD" w:rsidP="003831A8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D9242B3" w14:textId="767F12CD" w:rsidR="00035CAD" w:rsidRPr="003A405B" w:rsidRDefault="00035CAD" w:rsidP="00F0721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E2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1F15C55E" w14:textId="490BCF9A" w:rsidR="00035CAD" w:rsidRPr="003A405B" w:rsidRDefault="00035CAD" w:rsidP="003831A8">
            <w:pPr>
              <w:rPr>
                <w:rFonts w:ascii="Arial Narrow" w:hAnsi="Arial Narrow"/>
              </w:rPr>
            </w:pPr>
            <w:r w:rsidRPr="0028419D">
              <w:rPr>
                <w:rFonts w:ascii="Arial Narrow" w:hAnsi="Arial Narrow"/>
              </w:rPr>
              <w:t xml:space="preserve">Demonstrate how you </w:t>
            </w:r>
            <w:proofErr w:type="gramStart"/>
            <w:r w:rsidRPr="0028419D">
              <w:rPr>
                <w:rFonts w:ascii="Arial Narrow" w:hAnsi="Arial Narrow"/>
              </w:rPr>
              <w:t>have the ability to</w:t>
            </w:r>
            <w:proofErr w:type="gramEnd"/>
            <w:r w:rsidRPr="0028419D">
              <w:rPr>
                <w:rFonts w:ascii="Arial Narrow" w:hAnsi="Arial Narrow"/>
              </w:rPr>
              <w:t xml:space="preserve"> recognise your own limits of technical expertise and use professional judgement in all aspects of clinical and technical practice.</w:t>
            </w:r>
          </w:p>
        </w:tc>
        <w:tc>
          <w:tcPr>
            <w:tcW w:w="6057" w:type="dxa"/>
            <w:shd w:val="clear" w:color="auto" w:fill="auto"/>
            <w:noWrap/>
            <w:vAlign w:val="bottom"/>
          </w:tcPr>
          <w:p w14:paraId="214166C4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</w:tcPr>
          <w:p w14:paraId="0D15ED20" w14:textId="77777777" w:rsidR="00035CAD" w:rsidRPr="003A405B" w:rsidRDefault="00035CAD" w:rsidP="00F07215">
            <w:pPr>
              <w:rPr>
                <w:rFonts w:ascii="Arial Narrow" w:hAnsi="Arial Narrow" w:cs="Arial"/>
              </w:rPr>
            </w:pPr>
          </w:p>
        </w:tc>
      </w:tr>
    </w:tbl>
    <w:p w14:paraId="6EF05CD2" w14:textId="77777777" w:rsidR="00145B69" w:rsidRPr="003A405B" w:rsidRDefault="00145B69" w:rsidP="004D0A70">
      <w:pPr>
        <w:rPr>
          <w:rFonts w:ascii="Arial Narrow" w:hAnsi="Arial Narrow" w:cs="Arial"/>
        </w:rPr>
      </w:pPr>
    </w:p>
    <w:p w14:paraId="51613D4E" w14:textId="77777777" w:rsidR="00E64F50" w:rsidRDefault="00E64F50" w:rsidP="00145B69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14:paraId="48FB611B" w14:textId="77777777" w:rsidR="00E64F50" w:rsidRDefault="00E64F50" w:rsidP="00145B69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</w:p>
    <w:p w14:paraId="1625E000" w14:textId="6F46C2BF" w:rsidR="008278DF" w:rsidRPr="00927883" w:rsidRDefault="00145B69" w:rsidP="00145B69">
      <w:pPr>
        <w:pBdr>
          <w:bottom w:val="single" w:sz="4" w:space="1" w:color="auto"/>
        </w:pBdr>
        <w:ind w:left="-1418"/>
        <w:rPr>
          <w:rFonts w:ascii="Arial Narrow" w:hAnsi="Arial Narrow" w:cs="Arial"/>
        </w:rPr>
      </w:pPr>
      <w:r w:rsidRPr="003A405B">
        <w:rPr>
          <w:rFonts w:ascii="Arial Narrow" w:hAnsi="Arial Narrow" w:cs="Arial"/>
        </w:rPr>
        <w:t>A</w:t>
      </w:r>
      <w:r w:rsidR="00280EF5" w:rsidRPr="003A405B">
        <w:rPr>
          <w:rFonts w:ascii="Arial Narrow" w:hAnsi="Arial Narrow" w:cs="Arial"/>
        </w:rPr>
        <w:t>pplicant</w:t>
      </w:r>
      <w:r w:rsidRPr="003A405B">
        <w:rPr>
          <w:rFonts w:ascii="Arial Narrow" w:hAnsi="Arial Narrow" w:cs="Arial"/>
        </w:rPr>
        <w:t>’s</w:t>
      </w:r>
      <w:r w:rsidR="00E64F50">
        <w:rPr>
          <w:rFonts w:ascii="Arial Narrow" w:hAnsi="Arial Narrow" w:cs="Arial"/>
        </w:rPr>
        <w:t xml:space="preserve"> Name/Signature:</w:t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r w:rsidRPr="00927883">
        <w:rPr>
          <w:rFonts w:ascii="Arial Narrow" w:hAnsi="Arial Narrow" w:cs="Arial"/>
        </w:rPr>
        <w:tab/>
      </w:r>
      <w:proofErr w:type="gramStart"/>
      <w:r w:rsidRPr="00927883">
        <w:rPr>
          <w:rFonts w:ascii="Arial Narrow" w:hAnsi="Arial Narrow" w:cs="Arial"/>
        </w:rPr>
        <w:tab/>
        <w:t xml:space="preserve">  </w:t>
      </w:r>
      <w:r w:rsidR="00E64F50">
        <w:rPr>
          <w:rFonts w:ascii="Arial Narrow" w:hAnsi="Arial Narrow" w:cs="Arial"/>
        </w:rPr>
        <w:tab/>
      </w:r>
      <w:proofErr w:type="gramEnd"/>
      <w:r w:rsidR="00E64F50">
        <w:rPr>
          <w:rFonts w:ascii="Arial Narrow" w:hAnsi="Arial Narrow" w:cs="Arial"/>
        </w:rPr>
        <w:tab/>
      </w:r>
      <w:r w:rsidR="00E64F50">
        <w:rPr>
          <w:rFonts w:ascii="Arial Narrow" w:hAnsi="Arial Narrow" w:cs="Arial"/>
        </w:rPr>
        <w:tab/>
      </w:r>
      <w:r w:rsidR="00E64F50">
        <w:rPr>
          <w:rFonts w:ascii="Arial Narrow" w:hAnsi="Arial Narrow" w:cs="Arial"/>
        </w:rPr>
        <w:tab/>
      </w:r>
      <w:r w:rsidR="00280EF5" w:rsidRPr="00927883">
        <w:rPr>
          <w:rFonts w:ascii="Arial Narrow" w:hAnsi="Arial Narrow" w:cs="Arial"/>
        </w:rPr>
        <w:t>Date:</w:t>
      </w:r>
      <w:r w:rsidRPr="00927883">
        <w:rPr>
          <w:rFonts w:ascii="Arial Narrow" w:hAnsi="Arial Narrow" w:cs="Arial"/>
        </w:rPr>
        <w:t xml:space="preserve">                                      </w:t>
      </w:r>
    </w:p>
    <w:sectPr w:rsidR="008278DF" w:rsidRPr="00927883" w:rsidSect="0071163C">
      <w:headerReference w:type="default" r:id="rId11"/>
      <w:footerReference w:type="default" r:id="rId12"/>
      <w:pgSz w:w="16838" w:h="11906" w:orient="landscape"/>
      <w:pgMar w:top="2133" w:right="536" w:bottom="1276" w:left="2127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8EF2" w14:textId="77777777" w:rsidR="004C6AA7" w:rsidRDefault="004C6AA7" w:rsidP="001652EF">
      <w:r>
        <w:separator/>
      </w:r>
    </w:p>
  </w:endnote>
  <w:endnote w:type="continuationSeparator" w:id="0">
    <w:p w14:paraId="2365F6C0" w14:textId="77777777" w:rsidR="004C6AA7" w:rsidRDefault="004C6AA7" w:rsidP="001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7F6" w14:textId="2575FAEE" w:rsidR="00B258AA" w:rsidRDefault="007116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39350E" wp14:editId="39B44ADF">
              <wp:simplePos x="0" y="0"/>
              <wp:positionH relativeFrom="column">
                <wp:posOffset>-811530</wp:posOffset>
              </wp:positionH>
              <wp:positionV relativeFrom="paragraph">
                <wp:posOffset>157480</wp:posOffset>
              </wp:positionV>
              <wp:extent cx="9737090" cy="11430"/>
              <wp:effectExtent l="0" t="0" r="16510" b="26670"/>
              <wp:wrapNone/>
              <wp:docPr id="1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709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21124" id="Line 4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9pt,12.4pt" to="702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" strokecolor="#a50021" strokeweight="1.5pt"/>
          </w:pict>
        </mc:Fallback>
      </mc:AlternateContent>
    </w:r>
  </w:p>
  <w:p w14:paraId="2A4F237D" w14:textId="1A6B4781" w:rsidR="00B258AA" w:rsidRDefault="0071163C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B7977FE" wp14:editId="254157DC">
          <wp:simplePos x="0" y="0"/>
          <wp:positionH relativeFrom="column">
            <wp:posOffset>-609600</wp:posOffset>
          </wp:positionH>
          <wp:positionV relativeFrom="paragraph">
            <wp:posOffset>130175</wp:posOffset>
          </wp:positionV>
          <wp:extent cx="1607185" cy="561975"/>
          <wp:effectExtent l="0" t="0" r="0" b="952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mArtIheem Logo gro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131F3" w14:textId="3F85441F" w:rsidR="00B258AA" w:rsidRDefault="007116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39ED3E" wp14:editId="31B62A18">
              <wp:simplePos x="0" y="0"/>
              <wp:positionH relativeFrom="column">
                <wp:posOffset>5920740</wp:posOffset>
              </wp:positionH>
              <wp:positionV relativeFrom="paragraph">
                <wp:posOffset>66675</wp:posOffset>
              </wp:positionV>
              <wp:extent cx="2981325" cy="638175"/>
              <wp:effectExtent l="0" t="0" r="9525" b="9525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C0214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Administration Office: Fairm</w:t>
                          </w:r>
                          <w:r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o</w:t>
                          </w: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unt House, 230 Tadcaster Road, York YO24 1ES</w:t>
                          </w:r>
                        </w:p>
                        <w:p w14:paraId="2C3869BF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Tel: 01904 610821</w:t>
                          </w:r>
                        </w:p>
                        <w:p w14:paraId="0B3D8BDF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>Fax: 01904 612279</w:t>
                          </w:r>
                        </w:p>
                        <w:p w14:paraId="532BA86D" w14:textId="77777777" w:rsidR="00B258AA" w:rsidRPr="009F5B0D" w:rsidRDefault="00B258AA" w:rsidP="00B258AA">
                          <w:pPr>
                            <w:jc w:val="right"/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 xml:space="preserve">Email: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enquiries@the</w:t>
                            </w:r>
                            <w:r w:rsidRPr="009F5B0D"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rct.org.uk</w:t>
                            </w:r>
                          </w:hyperlink>
                        </w:p>
                        <w:p w14:paraId="4CE94333" w14:textId="77777777" w:rsidR="00B258AA" w:rsidRPr="00A12E2C" w:rsidRDefault="00B258AA" w:rsidP="00B258AA">
                          <w:pPr>
                            <w:jc w:val="right"/>
                            <w:rPr>
                              <w:color w:val="A50021"/>
                              <w:sz w:val="16"/>
                              <w:szCs w:val="16"/>
                            </w:rPr>
                          </w:pPr>
                          <w:r w:rsidRPr="009F5B0D">
                            <w:rPr>
                              <w:rFonts w:ascii="Arial" w:hAnsi="Arial" w:cs="Arial"/>
                              <w:color w:val="A50021"/>
                              <w:sz w:val="12"/>
                              <w:szCs w:val="12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www.the</w:t>
                            </w:r>
                            <w:r w:rsidRPr="009F5B0D">
                              <w:rPr>
                                <w:rStyle w:val="Hyperlink"/>
                                <w:rFonts w:ascii="Arial" w:hAnsi="Arial" w:cs="Arial"/>
                                <w:color w:val="A50021"/>
                                <w:sz w:val="12"/>
                                <w:szCs w:val="12"/>
                              </w:rPr>
                              <w:t>rct.org.uk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9ED3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66.2pt;margin-top:5.25pt;width:234.7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" stroked="f">
              <v:textbox>
                <w:txbxContent>
                  <w:p w14:paraId="0E8C0214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Administration Office: Fairm</w:t>
                    </w:r>
                    <w:r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o</w:t>
                    </w: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unt House, 230 Tadcaster Road, York YO24 1ES</w:t>
                    </w:r>
                  </w:p>
                  <w:p w14:paraId="2C3869BF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Tel: 01904 610821</w:t>
                    </w:r>
                  </w:p>
                  <w:p w14:paraId="0B3D8BDF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>Fax: 01904 612279</w:t>
                    </w:r>
                  </w:p>
                  <w:p w14:paraId="532BA86D" w14:textId="77777777" w:rsidR="00B258AA" w:rsidRPr="009F5B0D" w:rsidRDefault="00B258AA" w:rsidP="00B258AA">
                    <w:pPr>
                      <w:jc w:val="right"/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 xml:space="preserve">Email: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enquiries@the</w:t>
                      </w:r>
                      <w:r w:rsidRPr="009F5B0D"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rct.org.uk</w:t>
                      </w:r>
                    </w:hyperlink>
                  </w:p>
                  <w:p w14:paraId="4CE94333" w14:textId="77777777" w:rsidR="00B258AA" w:rsidRPr="00A12E2C" w:rsidRDefault="00B258AA" w:rsidP="00B258AA">
                    <w:pPr>
                      <w:jc w:val="right"/>
                      <w:rPr>
                        <w:color w:val="A50021"/>
                        <w:sz w:val="16"/>
                        <w:szCs w:val="16"/>
                      </w:rPr>
                    </w:pPr>
                    <w:r w:rsidRPr="009F5B0D">
                      <w:rPr>
                        <w:rFonts w:ascii="Arial" w:hAnsi="Arial" w:cs="Arial"/>
                        <w:color w:val="A50021"/>
                        <w:sz w:val="12"/>
                        <w:szCs w:val="12"/>
                      </w:rPr>
                      <w:t xml:space="preserve">Web: </w:t>
                    </w:r>
                    <w:hyperlink r:id="rId5" w:history="1">
                      <w:r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www.the</w:t>
                      </w:r>
                      <w:r w:rsidRPr="009F5B0D">
                        <w:rPr>
                          <w:rStyle w:val="Hyperlink"/>
                          <w:rFonts w:ascii="Arial" w:hAnsi="Arial" w:cs="Arial"/>
                          <w:color w:val="A50021"/>
                          <w:sz w:val="12"/>
                          <w:szCs w:val="12"/>
                        </w:rPr>
                        <w:t>rct.org.uk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955A3E" wp14:editId="3A56C761">
              <wp:simplePos x="0" y="0"/>
              <wp:positionH relativeFrom="column">
                <wp:posOffset>2325370</wp:posOffset>
              </wp:positionH>
              <wp:positionV relativeFrom="paragraph">
                <wp:posOffset>124460</wp:posOffset>
              </wp:positionV>
              <wp:extent cx="2971800" cy="40513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475D" w14:textId="77777777" w:rsidR="00B258AA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The Register of Clinical Technologists is administered by the Institute of</w:t>
                          </w:r>
                        </w:p>
                        <w:p w14:paraId="3AD3A436" w14:textId="77777777" w:rsidR="00B258AA" w:rsidRPr="00302AA2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Physics and Engineering in Medicine in partnership with the Association of Renal</w:t>
                          </w:r>
                        </w:p>
                        <w:p w14:paraId="644F74E5" w14:textId="77777777" w:rsidR="00B258AA" w:rsidRPr="00302AA2" w:rsidRDefault="00B258AA" w:rsidP="00E735A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</w:pPr>
                          <w:r w:rsidRPr="00302AA2">
                            <w:rPr>
                              <w:rFonts w:ascii="Arial" w:hAnsi="Arial" w:cs="Arial"/>
                              <w:bCs/>
                              <w:color w:val="A50021"/>
                              <w:sz w:val="12"/>
                              <w:szCs w:val="12"/>
                            </w:rPr>
                            <w:t>Technologists and the Institute of Healthcare Engineering and Estate Management</w:t>
                          </w:r>
                        </w:p>
                        <w:p w14:paraId="574467C1" w14:textId="77777777" w:rsidR="00B258AA" w:rsidRPr="00E54039" w:rsidRDefault="00B258AA" w:rsidP="00B258AA">
                          <w:pPr>
                            <w:jc w:val="center"/>
                            <w:rPr>
                              <w:color w:val="A5002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55A3E" id="Text Box 25" o:spid="_x0000_s1027" type="#_x0000_t202" style="position:absolute;margin-left:183.1pt;margin-top:9.8pt;width:234pt;height:3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TP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" stroked="f">
              <v:textbox>
                <w:txbxContent>
                  <w:p w14:paraId="4E19475D" w14:textId="77777777" w:rsidR="00B258AA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The Register of Clinical Technologists is administered by the Institute of</w:t>
                    </w:r>
                  </w:p>
                  <w:p w14:paraId="3AD3A436" w14:textId="77777777" w:rsidR="00B258AA" w:rsidRPr="00302AA2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Physics and Engineering in Medicine in partnership with the Association of Renal</w:t>
                    </w:r>
                  </w:p>
                  <w:p w14:paraId="644F74E5" w14:textId="77777777" w:rsidR="00B258AA" w:rsidRPr="00302AA2" w:rsidRDefault="00B258AA" w:rsidP="00E735A6">
                    <w:pPr>
                      <w:jc w:val="center"/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</w:pPr>
                    <w:r w:rsidRPr="00302AA2">
                      <w:rPr>
                        <w:rFonts w:ascii="Arial" w:hAnsi="Arial" w:cs="Arial"/>
                        <w:bCs/>
                        <w:color w:val="A50021"/>
                        <w:sz w:val="12"/>
                        <w:szCs w:val="12"/>
                      </w:rPr>
                      <w:t>Technologists and the Institute of Healthcare Engineering and Estate Management</w:t>
                    </w:r>
                  </w:p>
                  <w:p w14:paraId="574467C1" w14:textId="77777777" w:rsidR="00B258AA" w:rsidRPr="00E54039" w:rsidRDefault="00B258AA" w:rsidP="00B258AA">
                    <w:pPr>
                      <w:jc w:val="center"/>
                      <w:rPr>
                        <w:color w:val="A5002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B61250" w14:textId="1E77BCC1" w:rsidR="00B258AA" w:rsidRDefault="00B258AA" w:rsidP="00D56C46">
    <w:pPr>
      <w:pStyle w:val="Footer"/>
      <w:jc w:val="center"/>
      <w:rPr>
        <w:noProof/>
      </w:rPr>
    </w:pPr>
  </w:p>
  <w:p w14:paraId="5AE97B80" w14:textId="7D332807" w:rsidR="0061652A" w:rsidRDefault="0061652A" w:rsidP="0061652A">
    <w:pPr>
      <w:pStyle w:val="Footer"/>
      <w:jc w:val="right"/>
      <w:rPr>
        <w:rFonts w:asciiTheme="minorHAnsi" w:hAnsiTheme="minorHAnsi"/>
        <w:sz w:val="16"/>
        <w:szCs w:val="16"/>
      </w:rPr>
    </w:pPr>
  </w:p>
  <w:p w14:paraId="59ED93BA" w14:textId="77777777" w:rsidR="00D56C46" w:rsidRPr="0061652A" w:rsidRDefault="00D56C46" w:rsidP="00D56C46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D7AC" w14:textId="77777777" w:rsidR="004C6AA7" w:rsidRDefault="004C6AA7" w:rsidP="001652EF">
      <w:r>
        <w:separator/>
      </w:r>
    </w:p>
  </w:footnote>
  <w:footnote w:type="continuationSeparator" w:id="0">
    <w:p w14:paraId="696AFC0F" w14:textId="77777777" w:rsidR="004C6AA7" w:rsidRDefault="004C6AA7" w:rsidP="0016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AF78" w14:textId="128A6946" w:rsidR="00B258AA" w:rsidRDefault="00E735A6" w:rsidP="009F01A0">
    <w:pPr>
      <w:pStyle w:val="Header"/>
      <w:jc w:val="right"/>
      <w:rPr>
        <w:rFonts w:asciiTheme="minorHAnsi" w:hAnsiTheme="minorHAnsi"/>
        <w:sz w:val="52"/>
        <w:szCs w:val="5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5A8D018" wp14:editId="28440448">
          <wp:simplePos x="0" y="0"/>
          <wp:positionH relativeFrom="column">
            <wp:posOffset>-909320</wp:posOffset>
          </wp:positionH>
          <wp:positionV relativeFrom="paragraph">
            <wp:posOffset>-153035</wp:posOffset>
          </wp:positionV>
          <wp:extent cx="2535555" cy="7359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0" w:rsidRPr="009F01A0">
      <w:rPr>
        <w:rFonts w:asciiTheme="minorHAnsi" w:hAnsiTheme="minorHAnsi"/>
        <w:sz w:val="52"/>
        <w:szCs w:val="52"/>
      </w:rPr>
      <w:t>The RCT Evidence Crit</w:t>
    </w:r>
    <w:r w:rsidR="009F01A0">
      <w:rPr>
        <w:rFonts w:asciiTheme="minorHAnsi" w:hAnsiTheme="minorHAnsi"/>
        <w:sz w:val="52"/>
        <w:szCs w:val="52"/>
      </w:rPr>
      <w:t>e</w:t>
    </w:r>
    <w:r w:rsidR="009F01A0" w:rsidRPr="009F01A0">
      <w:rPr>
        <w:rFonts w:asciiTheme="minorHAnsi" w:hAnsiTheme="minorHAnsi"/>
        <w:sz w:val="52"/>
        <w:szCs w:val="52"/>
      </w:rPr>
      <w:t>ria Matrix</w:t>
    </w:r>
  </w:p>
  <w:p w14:paraId="3DA8AAA5" w14:textId="487F0299" w:rsidR="00AD5742" w:rsidRPr="009F01A0" w:rsidRDefault="00AD5742" w:rsidP="009F01A0">
    <w:pPr>
      <w:pStyle w:val="Header"/>
      <w:jc w:val="right"/>
      <w:rPr>
        <w:rFonts w:asciiTheme="minorHAnsi" w:hAnsiTheme="minorHAnsi"/>
        <w:sz w:val="52"/>
        <w:szCs w:val="52"/>
      </w:rPr>
    </w:pPr>
    <w:r w:rsidRPr="009F01A0">
      <w:rPr>
        <w:rFonts w:asciiTheme="minorHAnsi" w:hAnsiTheme="minorHAns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516A5" wp14:editId="1C794940">
              <wp:simplePos x="0" y="0"/>
              <wp:positionH relativeFrom="column">
                <wp:posOffset>-782320</wp:posOffset>
              </wp:positionH>
              <wp:positionV relativeFrom="paragraph">
                <wp:posOffset>470535</wp:posOffset>
              </wp:positionV>
              <wp:extent cx="9737090" cy="0"/>
              <wp:effectExtent l="0" t="0" r="16510" b="19050"/>
              <wp:wrapNone/>
              <wp:docPr id="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37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A16C5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37.05pt" to="705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" strokecolor="#a50021" strokeweight="1.5pt"/>
          </w:pict>
        </mc:Fallback>
      </mc:AlternateContent>
    </w:r>
    <w:r w:rsidR="008C6FED">
      <w:rPr>
        <w:rFonts w:asciiTheme="minorHAnsi" w:hAnsiTheme="minorHAnsi"/>
        <w:sz w:val="52"/>
        <w:szCs w:val="52"/>
      </w:rPr>
      <w:t>Sonography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81"/>
    <w:multiLevelType w:val="hybridMultilevel"/>
    <w:tmpl w:val="22F680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63D"/>
    <w:multiLevelType w:val="hybridMultilevel"/>
    <w:tmpl w:val="CE6ECFB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EA6"/>
    <w:multiLevelType w:val="hybridMultilevel"/>
    <w:tmpl w:val="7EC49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B253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1A5"/>
    <w:multiLevelType w:val="hybridMultilevel"/>
    <w:tmpl w:val="4F7A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30A9"/>
    <w:multiLevelType w:val="hybridMultilevel"/>
    <w:tmpl w:val="E73C7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339"/>
    <w:multiLevelType w:val="hybridMultilevel"/>
    <w:tmpl w:val="9188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523E"/>
    <w:multiLevelType w:val="hybridMultilevel"/>
    <w:tmpl w:val="99164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6679"/>
    <w:multiLevelType w:val="hybridMultilevel"/>
    <w:tmpl w:val="070811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B56CF"/>
    <w:multiLevelType w:val="hybridMultilevel"/>
    <w:tmpl w:val="093A6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91520"/>
    <w:multiLevelType w:val="hybridMultilevel"/>
    <w:tmpl w:val="41B891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553AD"/>
    <w:multiLevelType w:val="hybridMultilevel"/>
    <w:tmpl w:val="AEE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413E5"/>
    <w:multiLevelType w:val="hybridMultilevel"/>
    <w:tmpl w:val="828A8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6C1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183C"/>
    <w:multiLevelType w:val="hybridMultilevel"/>
    <w:tmpl w:val="D412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03C7"/>
    <w:multiLevelType w:val="hybridMultilevel"/>
    <w:tmpl w:val="51F0E9D0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C5A2B"/>
    <w:multiLevelType w:val="hybridMultilevel"/>
    <w:tmpl w:val="EC7854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45A56"/>
    <w:multiLevelType w:val="hybridMultilevel"/>
    <w:tmpl w:val="A90E19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C4856"/>
    <w:multiLevelType w:val="hybridMultilevel"/>
    <w:tmpl w:val="9DB47A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FF1BE0"/>
    <w:multiLevelType w:val="hybridMultilevel"/>
    <w:tmpl w:val="2126F0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5674"/>
    <w:multiLevelType w:val="hybridMultilevel"/>
    <w:tmpl w:val="BC8828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4FB"/>
    <w:multiLevelType w:val="hybridMultilevel"/>
    <w:tmpl w:val="1C347C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BC6"/>
    <w:multiLevelType w:val="hybridMultilevel"/>
    <w:tmpl w:val="92565A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74437A"/>
    <w:multiLevelType w:val="hybridMultilevel"/>
    <w:tmpl w:val="C958B146"/>
    <w:lvl w:ilvl="0" w:tplc="08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2" w15:restartNumberingAfterBreak="0">
    <w:nsid w:val="43973443"/>
    <w:multiLevelType w:val="hybridMultilevel"/>
    <w:tmpl w:val="739ED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F809A8"/>
    <w:multiLevelType w:val="hybridMultilevel"/>
    <w:tmpl w:val="2880395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DEB681C"/>
    <w:multiLevelType w:val="hybridMultilevel"/>
    <w:tmpl w:val="E2EAD7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1881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31D9F"/>
    <w:multiLevelType w:val="hybridMultilevel"/>
    <w:tmpl w:val="3D7C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553C"/>
    <w:multiLevelType w:val="hybridMultilevel"/>
    <w:tmpl w:val="67800976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5A7A4061"/>
    <w:multiLevelType w:val="hybridMultilevel"/>
    <w:tmpl w:val="20887E88"/>
    <w:lvl w:ilvl="0" w:tplc="0EF88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74722"/>
    <w:multiLevelType w:val="hybridMultilevel"/>
    <w:tmpl w:val="4ACE2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D6C5B"/>
    <w:multiLevelType w:val="hybridMultilevel"/>
    <w:tmpl w:val="51242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D079B"/>
    <w:multiLevelType w:val="hybridMultilevel"/>
    <w:tmpl w:val="CFF2EF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970DD0"/>
    <w:multiLevelType w:val="hybridMultilevel"/>
    <w:tmpl w:val="2AE866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75B5555"/>
    <w:multiLevelType w:val="hybridMultilevel"/>
    <w:tmpl w:val="BF048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F1600"/>
    <w:multiLevelType w:val="hybridMultilevel"/>
    <w:tmpl w:val="4288B67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8085A9F"/>
    <w:multiLevelType w:val="hybridMultilevel"/>
    <w:tmpl w:val="EAEE4B0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A0E37B3"/>
    <w:multiLevelType w:val="hybridMultilevel"/>
    <w:tmpl w:val="0DE0A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24A84"/>
    <w:multiLevelType w:val="hybridMultilevel"/>
    <w:tmpl w:val="A26ECDE0"/>
    <w:lvl w:ilvl="0" w:tplc="934E7AF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7" w15:restartNumberingAfterBreak="0">
    <w:nsid w:val="7FE125A2"/>
    <w:multiLevelType w:val="hybridMultilevel"/>
    <w:tmpl w:val="FC9A5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23328401">
    <w:abstractNumId w:val="15"/>
  </w:num>
  <w:num w:numId="2" w16cid:durableId="372927846">
    <w:abstractNumId w:val="6"/>
  </w:num>
  <w:num w:numId="3" w16cid:durableId="1360088491">
    <w:abstractNumId w:val="18"/>
  </w:num>
  <w:num w:numId="4" w16cid:durableId="533809242">
    <w:abstractNumId w:val="19"/>
  </w:num>
  <w:num w:numId="5" w16cid:durableId="1833570386">
    <w:abstractNumId w:val="16"/>
  </w:num>
  <w:num w:numId="6" w16cid:durableId="945893909">
    <w:abstractNumId w:val="11"/>
  </w:num>
  <w:num w:numId="7" w16cid:durableId="1014455942">
    <w:abstractNumId w:val="0"/>
  </w:num>
  <w:num w:numId="8" w16cid:durableId="1923946031">
    <w:abstractNumId w:val="35"/>
  </w:num>
  <w:num w:numId="9" w16cid:durableId="2123913717">
    <w:abstractNumId w:val="25"/>
  </w:num>
  <w:num w:numId="10" w16cid:durableId="1026323253">
    <w:abstractNumId w:val="36"/>
  </w:num>
  <w:num w:numId="11" w16cid:durableId="1598516441">
    <w:abstractNumId w:val="3"/>
  </w:num>
  <w:num w:numId="12" w16cid:durableId="1852524401">
    <w:abstractNumId w:val="21"/>
  </w:num>
  <w:num w:numId="13" w16cid:durableId="1108353398">
    <w:abstractNumId w:val="8"/>
  </w:num>
  <w:num w:numId="14" w16cid:durableId="2010477113">
    <w:abstractNumId w:val="34"/>
  </w:num>
  <w:num w:numId="15" w16cid:durableId="1963267247">
    <w:abstractNumId w:val="2"/>
  </w:num>
  <w:num w:numId="16" w16cid:durableId="1224676419">
    <w:abstractNumId w:val="37"/>
  </w:num>
  <w:num w:numId="17" w16cid:durableId="1261990295">
    <w:abstractNumId w:val="29"/>
  </w:num>
  <w:num w:numId="18" w16cid:durableId="131798029">
    <w:abstractNumId w:val="5"/>
  </w:num>
  <w:num w:numId="19" w16cid:durableId="533006946">
    <w:abstractNumId w:val="32"/>
  </w:num>
  <w:num w:numId="20" w16cid:durableId="782966857">
    <w:abstractNumId w:val="10"/>
  </w:num>
  <w:num w:numId="21" w16cid:durableId="1839736581">
    <w:abstractNumId w:val="12"/>
  </w:num>
  <w:num w:numId="22" w16cid:durableId="1880822145">
    <w:abstractNumId w:val="13"/>
  </w:num>
  <w:num w:numId="23" w16cid:durableId="1185093330">
    <w:abstractNumId w:val="27"/>
  </w:num>
  <w:num w:numId="24" w16cid:durableId="641273956">
    <w:abstractNumId w:val="22"/>
  </w:num>
  <w:num w:numId="25" w16cid:durableId="453719457">
    <w:abstractNumId w:val="24"/>
  </w:num>
  <w:num w:numId="26" w16cid:durableId="620041257">
    <w:abstractNumId w:val="1"/>
  </w:num>
  <w:num w:numId="27" w16cid:durableId="1544364207">
    <w:abstractNumId w:val="14"/>
  </w:num>
  <w:num w:numId="28" w16cid:durableId="1742483348">
    <w:abstractNumId w:val="28"/>
  </w:num>
  <w:num w:numId="29" w16cid:durableId="661739647">
    <w:abstractNumId w:val="9"/>
  </w:num>
  <w:num w:numId="30" w16cid:durableId="1031347101">
    <w:abstractNumId w:val="30"/>
  </w:num>
  <w:num w:numId="31" w16cid:durableId="898975025">
    <w:abstractNumId w:val="17"/>
  </w:num>
  <w:num w:numId="32" w16cid:durableId="1368094625">
    <w:abstractNumId w:val="20"/>
  </w:num>
  <w:num w:numId="33" w16cid:durableId="704252821">
    <w:abstractNumId w:val="7"/>
  </w:num>
  <w:num w:numId="34" w16cid:durableId="1812743489">
    <w:abstractNumId w:val="31"/>
  </w:num>
  <w:num w:numId="35" w16cid:durableId="2068797786">
    <w:abstractNumId w:val="23"/>
  </w:num>
  <w:num w:numId="36" w16cid:durableId="925962706">
    <w:abstractNumId w:val="33"/>
  </w:num>
  <w:num w:numId="37" w16cid:durableId="663246332">
    <w:abstractNumId w:val="4"/>
  </w:num>
  <w:num w:numId="38" w16cid:durableId="15828292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D2"/>
    <w:rsid w:val="00017594"/>
    <w:rsid w:val="00035CAD"/>
    <w:rsid w:val="00036F7F"/>
    <w:rsid w:val="00145B69"/>
    <w:rsid w:val="001652EF"/>
    <w:rsid w:val="001C5674"/>
    <w:rsid w:val="001F163E"/>
    <w:rsid w:val="002475CD"/>
    <w:rsid w:val="00280EF5"/>
    <w:rsid w:val="0028419D"/>
    <w:rsid w:val="002F046F"/>
    <w:rsid w:val="0037731F"/>
    <w:rsid w:val="003831A8"/>
    <w:rsid w:val="003961E8"/>
    <w:rsid w:val="003A405B"/>
    <w:rsid w:val="003A564B"/>
    <w:rsid w:val="003C09AB"/>
    <w:rsid w:val="003D71C2"/>
    <w:rsid w:val="00442FB0"/>
    <w:rsid w:val="004C6AA7"/>
    <w:rsid w:val="004D0A70"/>
    <w:rsid w:val="005142FA"/>
    <w:rsid w:val="005B0655"/>
    <w:rsid w:val="0060083C"/>
    <w:rsid w:val="0061652A"/>
    <w:rsid w:val="00687834"/>
    <w:rsid w:val="00695DBA"/>
    <w:rsid w:val="006C6650"/>
    <w:rsid w:val="0071163C"/>
    <w:rsid w:val="007A6C55"/>
    <w:rsid w:val="007A78AD"/>
    <w:rsid w:val="007C4C27"/>
    <w:rsid w:val="00815F57"/>
    <w:rsid w:val="008278DF"/>
    <w:rsid w:val="0083360E"/>
    <w:rsid w:val="008A2D67"/>
    <w:rsid w:val="008C6FED"/>
    <w:rsid w:val="00921069"/>
    <w:rsid w:val="00927883"/>
    <w:rsid w:val="009D73C0"/>
    <w:rsid w:val="009F01A0"/>
    <w:rsid w:val="00A9403F"/>
    <w:rsid w:val="00A977E0"/>
    <w:rsid w:val="00AD5742"/>
    <w:rsid w:val="00B258AA"/>
    <w:rsid w:val="00BB08DF"/>
    <w:rsid w:val="00C8720C"/>
    <w:rsid w:val="00CC2A87"/>
    <w:rsid w:val="00D038D2"/>
    <w:rsid w:val="00D22CBA"/>
    <w:rsid w:val="00D33A59"/>
    <w:rsid w:val="00D43E1D"/>
    <w:rsid w:val="00D56C46"/>
    <w:rsid w:val="00DD5491"/>
    <w:rsid w:val="00E64F50"/>
    <w:rsid w:val="00E735A6"/>
    <w:rsid w:val="00E934AB"/>
    <w:rsid w:val="00EA518A"/>
    <w:rsid w:val="00ED36D1"/>
    <w:rsid w:val="00F8164C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611"/>
  <w15:docId w15:val="{F240AD39-5593-4C8C-A272-5F701A22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9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8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0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5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2E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0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9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3C09AB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F8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52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-uk.org/standard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se-uk.org/stand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e-uk.org/standard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ct.org.uk" TargetMode="External"/><Relationship Id="rId2" Type="http://schemas.openxmlformats.org/officeDocument/2006/relationships/hyperlink" Target="mailto:enquiries@vrct.org.u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vrct.org.uk" TargetMode="External"/><Relationship Id="rId4" Type="http://schemas.openxmlformats.org/officeDocument/2006/relationships/hyperlink" Target="mailto:enquiries@vrc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ABF8-D311-4B7D-8DC7-76BCDB88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Thomas Reed</cp:lastModifiedBy>
  <cp:revision>2</cp:revision>
  <cp:lastPrinted>2015-05-14T11:58:00Z</cp:lastPrinted>
  <dcterms:created xsi:type="dcterms:W3CDTF">2023-05-16T10:02:00Z</dcterms:created>
  <dcterms:modified xsi:type="dcterms:W3CDTF">2023-05-16T10:02:00Z</dcterms:modified>
</cp:coreProperties>
</file>